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0F" w:rsidRPr="0073263C" w:rsidRDefault="008A300F" w:rsidP="008A30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3C">
        <w:rPr>
          <w:rFonts w:ascii="Times New Roman" w:hAnsi="Times New Roman" w:cs="Times New Roman"/>
          <w:b/>
          <w:sz w:val="24"/>
          <w:szCs w:val="24"/>
        </w:rPr>
        <w:t>SEARCHING THE PUBLIC OPINION AND DEMAND FOR US BRANDED GOODS AFTER THE DETERIORATION OF RELATIONS</w:t>
      </w:r>
    </w:p>
    <w:p w:rsidR="008A300F" w:rsidRPr="0073263C" w:rsidRDefault="008A300F" w:rsidP="008A300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63C">
        <w:rPr>
          <w:rFonts w:ascii="Times New Roman" w:hAnsi="Times New Roman" w:cs="Times New Roman"/>
          <w:sz w:val="24"/>
          <w:szCs w:val="24"/>
        </w:rPr>
        <w:t xml:space="preserve">This questionnaire is designed for International Business Research Methods which I have taken the course at Cankaya University Department of International Trade. Please answer the questions. Thanks for your contributions. </w:t>
      </w:r>
    </w:p>
    <w:p w:rsidR="008A300F" w:rsidRPr="0073263C" w:rsidRDefault="008A300F" w:rsidP="008A300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Surname</w:t>
      </w:r>
      <w:bookmarkStart w:id="0" w:name="_GoBack"/>
      <w:bookmarkEnd w:id="0"/>
    </w:p>
    <w:p w:rsidR="008A300F" w:rsidRPr="004D61BC" w:rsidRDefault="008A300F" w:rsidP="008A3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D61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PART I</w:t>
      </w:r>
      <w:r w:rsidRPr="004D6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00F" w:rsidRPr="0073263C" w:rsidRDefault="008A300F" w:rsidP="008A3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3C">
        <w:rPr>
          <w:rFonts w:ascii="Times New Roman" w:hAnsi="Times New Roman" w:cs="Times New Roman"/>
          <w:sz w:val="24"/>
          <w:szCs w:val="24"/>
        </w:rPr>
        <w:t>Gender</w:t>
      </w:r>
      <w:r w:rsidRPr="0073263C">
        <w:rPr>
          <w:rFonts w:ascii="Times New Roman" w:hAnsi="Times New Roman" w:cs="Times New Roman"/>
          <w:sz w:val="24"/>
          <w:szCs w:val="24"/>
        </w:rPr>
        <w:tab/>
      </w:r>
      <w:r w:rsidRPr="0073263C">
        <w:rPr>
          <w:rFonts w:ascii="Times New Roman" w:hAnsi="Times New Roman" w:cs="Times New Roman"/>
          <w:sz w:val="24"/>
          <w:szCs w:val="24"/>
        </w:rPr>
        <w:tab/>
        <w:t>(  ) Female</w:t>
      </w:r>
      <w:r w:rsidRPr="0073263C">
        <w:rPr>
          <w:rFonts w:ascii="Times New Roman" w:hAnsi="Times New Roman" w:cs="Times New Roman"/>
          <w:sz w:val="24"/>
          <w:szCs w:val="24"/>
        </w:rPr>
        <w:tab/>
        <w:t>(  ) Male</w:t>
      </w:r>
    </w:p>
    <w:p w:rsidR="008A300F" w:rsidRPr="0073263C" w:rsidRDefault="008A300F" w:rsidP="008A3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3C">
        <w:rPr>
          <w:rFonts w:ascii="Times New Roman" w:hAnsi="Times New Roman" w:cs="Times New Roman"/>
          <w:sz w:val="24"/>
          <w:szCs w:val="24"/>
        </w:rPr>
        <w:t>Age                             (  ) 18-30        (  ) 31-40        (  ) 41- 50     (  ) 51 and above</w:t>
      </w:r>
    </w:p>
    <w:p w:rsidR="008A300F" w:rsidRPr="0073263C" w:rsidRDefault="008A300F" w:rsidP="008A3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3C">
        <w:rPr>
          <w:rFonts w:ascii="Times New Roman" w:hAnsi="Times New Roman" w:cs="Times New Roman"/>
          <w:sz w:val="24"/>
          <w:szCs w:val="24"/>
        </w:rPr>
        <w:t xml:space="preserve">Marital Status  </w:t>
      </w:r>
      <w:r w:rsidRPr="0073263C">
        <w:rPr>
          <w:rFonts w:ascii="Times New Roman" w:hAnsi="Times New Roman" w:cs="Times New Roman"/>
          <w:sz w:val="24"/>
          <w:szCs w:val="24"/>
        </w:rPr>
        <w:tab/>
        <w:t>(  ) Married</w:t>
      </w:r>
      <w:r w:rsidRPr="0073263C">
        <w:rPr>
          <w:rFonts w:ascii="Times New Roman" w:hAnsi="Times New Roman" w:cs="Times New Roman"/>
          <w:sz w:val="24"/>
          <w:szCs w:val="24"/>
        </w:rPr>
        <w:tab/>
        <w:t>(  ) Single</w:t>
      </w:r>
      <w:r w:rsidRPr="0073263C">
        <w:rPr>
          <w:rFonts w:ascii="Times New Roman" w:hAnsi="Times New Roman" w:cs="Times New Roman"/>
          <w:sz w:val="24"/>
          <w:szCs w:val="24"/>
        </w:rPr>
        <w:tab/>
      </w:r>
    </w:p>
    <w:p w:rsidR="008A300F" w:rsidRPr="0073263C" w:rsidRDefault="008A300F" w:rsidP="008A3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3C">
        <w:rPr>
          <w:rFonts w:ascii="Times New Roman" w:hAnsi="Times New Roman" w:cs="Times New Roman"/>
          <w:sz w:val="24"/>
          <w:szCs w:val="24"/>
        </w:rPr>
        <w:t>Education Level</w:t>
      </w:r>
      <w:r>
        <w:rPr>
          <w:rFonts w:ascii="Times New Roman" w:hAnsi="Times New Roman" w:cs="Times New Roman"/>
          <w:sz w:val="24"/>
          <w:szCs w:val="24"/>
        </w:rPr>
        <w:tab/>
        <w:t xml:space="preserve">( )High school </w:t>
      </w:r>
      <w:r w:rsidRPr="0073263C">
        <w:rPr>
          <w:rFonts w:ascii="Times New Roman" w:hAnsi="Times New Roman" w:cs="Times New Roman"/>
          <w:sz w:val="24"/>
          <w:szCs w:val="24"/>
        </w:rPr>
        <w:t>or be</w:t>
      </w:r>
      <w:r>
        <w:rPr>
          <w:rFonts w:ascii="Times New Roman" w:hAnsi="Times New Roman" w:cs="Times New Roman"/>
          <w:sz w:val="24"/>
          <w:szCs w:val="24"/>
        </w:rPr>
        <w:t xml:space="preserve">low ( ) Undergraduate ( ) </w:t>
      </w:r>
      <w:r w:rsidRPr="0073263C">
        <w:rPr>
          <w:rFonts w:ascii="Times New Roman" w:hAnsi="Times New Roman" w:cs="Times New Roman"/>
          <w:sz w:val="24"/>
          <w:szCs w:val="24"/>
        </w:rPr>
        <w:t>Postgraduate</w:t>
      </w:r>
    </w:p>
    <w:p w:rsidR="008A300F" w:rsidRPr="0073263C" w:rsidRDefault="008A300F" w:rsidP="008A3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263C">
        <w:rPr>
          <w:rFonts w:ascii="Times New Roman" w:hAnsi="Times New Roman" w:cs="Times New Roman"/>
          <w:sz w:val="24"/>
          <w:szCs w:val="24"/>
        </w:rPr>
        <w:t>Employment Status</w:t>
      </w:r>
      <w:r w:rsidRPr="0073263C">
        <w:rPr>
          <w:rFonts w:ascii="Times New Roman" w:hAnsi="Times New Roman" w:cs="Times New Roman"/>
          <w:sz w:val="24"/>
          <w:szCs w:val="24"/>
        </w:rPr>
        <w:tab/>
        <w:t xml:space="preserve">(  ) Working </w:t>
      </w:r>
      <w:r w:rsidRPr="0073263C">
        <w:rPr>
          <w:rFonts w:ascii="Times New Roman" w:hAnsi="Times New Roman" w:cs="Times New Roman"/>
          <w:sz w:val="24"/>
          <w:szCs w:val="24"/>
        </w:rPr>
        <w:tab/>
        <w:t>(  ) Nonworking</w:t>
      </w:r>
      <w:r w:rsidRPr="000C6120">
        <w:rPr>
          <w:rFonts w:ascii="Times New Roman" w:hAnsi="Times New Roman" w:cs="Times New Roman"/>
        </w:rPr>
        <w:tab/>
      </w:r>
    </w:p>
    <w:p w:rsidR="008A300F" w:rsidRPr="004D61BC" w:rsidRDefault="008A300F" w:rsidP="008A3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120">
        <w:rPr>
          <w:rFonts w:ascii="Times New Roman" w:hAnsi="Times New Roman" w:cs="Times New Roman"/>
        </w:rPr>
        <w:t xml:space="preserve">      </w:t>
      </w:r>
      <w:r w:rsidRPr="004D61BC">
        <w:rPr>
          <w:rFonts w:ascii="Times New Roman" w:hAnsi="Times New Roman" w:cs="Times New Roman"/>
          <w:b/>
          <w:sz w:val="24"/>
          <w:szCs w:val="24"/>
        </w:rPr>
        <w:t>PART II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8"/>
        <w:gridCol w:w="426"/>
        <w:gridCol w:w="425"/>
        <w:gridCol w:w="425"/>
        <w:gridCol w:w="709"/>
      </w:tblGrid>
      <w:tr w:rsidR="008A300F" w:rsidRPr="000C6120" w:rsidTr="001519CC">
        <w:trPr>
          <w:cantSplit/>
          <w:trHeight w:val="1749"/>
        </w:trPr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 xml:space="preserve">          </w:t>
            </w:r>
            <w:r>
              <w:rPr>
                <w:rFonts w:ascii="Times New Roman" w:hAnsi="Times New Roman" w:cs="Times New Roman"/>
                <w:lang w:val="tr-TR"/>
              </w:rPr>
              <w:t>No</w:t>
            </w:r>
          </w:p>
        </w:tc>
        <w:tc>
          <w:tcPr>
            <w:tcW w:w="6379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tr-TR"/>
              </w:rPr>
              <w:t>Please state your participation level by marking with</w:t>
            </w:r>
            <w:r w:rsidRPr="000C6120">
              <w:rPr>
                <w:rFonts w:ascii="Times New Roman" w:hAnsi="Times New Roman" w:cs="Times New Roman"/>
                <w:lang w:val="tr-TR"/>
              </w:rPr>
              <w:t xml:space="preserve"> ‘‘</w:t>
            </w:r>
            <w:r w:rsidRPr="000C6120">
              <w:rPr>
                <w:rFonts w:ascii="Times New Roman" w:hAnsi="Times New Roman" w:cs="Times New Roman"/>
                <w:b/>
                <w:lang w:val="tr-TR"/>
              </w:rPr>
              <w:t>X</w:t>
            </w:r>
            <w:r w:rsidRPr="000C6120">
              <w:rPr>
                <w:rFonts w:ascii="Times New Roman" w:hAnsi="Times New Roman" w:cs="Times New Roman"/>
                <w:lang w:val="tr-TR"/>
              </w:rPr>
              <w:t>’’</w:t>
            </w:r>
            <w:r>
              <w:rPr>
                <w:rFonts w:ascii="Times New Roman" w:hAnsi="Times New Roman" w:cs="Times New Roman"/>
                <w:lang w:val="tr-TR"/>
              </w:rPr>
              <w:t xml:space="preserve"> next to related expression.</w:t>
            </w:r>
            <w:r w:rsidRPr="000C6120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</w:tcPr>
          <w:p w:rsidR="008A300F" w:rsidRPr="000C6120" w:rsidRDefault="008A300F" w:rsidP="00151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Strongly Agree</w:t>
            </w:r>
          </w:p>
        </w:tc>
        <w:tc>
          <w:tcPr>
            <w:tcW w:w="426" w:type="dxa"/>
            <w:shd w:val="clear" w:color="auto" w:fill="D0CECE" w:themeFill="background2" w:themeFillShade="E6"/>
            <w:textDirection w:val="btLr"/>
          </w:tcPr>
          <w:p w:rsidR="008A300F" w:rsidRPr="000C6120" w:rsidRDefault="008A300F" w:rsidP="001519CC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Agree</w:t>
            </w:r>
          </w:p>
        </w:tc>
        <w:tc>
          <w:tcPr>
            <w:tcW w:w="425" w:type="dxa"/>
            <w:shd w:val="clear" w:color="auto" w:fill="D0CECE" w:themeFill="background2" w:themeFillShade="E6"/>
            <w:textDirection w:val="btLr"/>
          </w:tcPr>
          <w:p w:rsidR="008A300F" w:rsidRPr="000C6120" w:rsidRDefault="008A300F" w:rsidP="001519CC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D0CECE" w:themeFill="background2" w:themeFillShade="E6"/>
            <w:textDirection w:val="btLr"/>
          </w:tcPr>
          <w:p w:rsidR="008A300F" w:rsidRPr="000C6120" w:rsidRDefault="008A300F" w:rsidP="001519CC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Disagree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</w:tcPr>
          <w:p w:rsidR="008A300F" w:rsidRPr="000C6120" w:rsidRDefault="008A300F" w:rsidP="001519CC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Strongly Disagree</w:t>
            </w:r>
          </w:p>
        </w:tc>
      </w:tr>
      <w:tr w:rsidR="008A300F" w:rsidRPr="000C6120" w:rsidTr="001519CC">
        <w:trPr>
          <w:trHeight w:val="839"/>
        </w:trPr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>01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 do not use US branded goods.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A300F" w:rsidRPr="000C6120" w:rsidTr="001519CC">
        <w:trPr>
          <w:trHeight w:val="851"/>
        </w:trPr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>02</w:t>
            </w:r>
          </w:p>
        </w:tc>
        <w:tc>
          <w:tcPr>
            <w:tcW w:w="6379" w:type="dxa"/>
          </w:tcPr>
          <w:p w:rsidR="008A300F" w:rsidRPr="000C6120" w:rsidRDefault="008A300F" w:rsidP="001519C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After the deterioration, my demand for US branded goods has not changed.</w:t>
            </w:r>
          </w:p>
        </w:tc>
        <w:tc>
          <w:tcPr>
            <w:tcW w:w="70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6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A300F" w:rsidRPr="000C6120" w:rsidTr="001519CC"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>03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After the deterioration, I started to check products whether US branded or not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A300F" w:rsidRPr="000C6120" w:rsidTr="001519CC"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>04</w:t>
            </w:r>
          </w:p>
        </w:tc>
        <w:tc>
          <w:tcPr>
            <w:tcW w:w="6379" w:type="dxa"/>
          </w:tcPr>
          <w:p w:rsidR="008A300F" w:rsidRPr="000C6120" w:rsidRDefault="008A300F" w:rsidP="001519C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After the deterioration, I estimate that Turkey’s Imports from the U.S. will decrease.</w:t>
            </w:r>
          </w:p>
        </w:tc>
        <w:tc>
          <w:tcPr>
            <w:tcW w:w="70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6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A300F" w:rsidRPr="000C6120" w:rsidTr="001519CC">
        <w:trPr>
          <w:trHeight w:val="717"/>
        </w:trPr>
        <w:tc>
          <w:tcPr>
            <w:tcW w:w="568" w:type="dxa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0C6120">
              <w:rPr>
                <w:rFonts w:ascii="Times New Roman" w:hAnsi="Times New Roman" w:cs="Times New Roman"/>
                <w:lang w:val="tr-TR"/>
              </w:rPr>
              <w:t>05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 warn people not to use US branded goods.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8A300F" w:rsidRPr="000C6120" w:rsidRDefault="008A300F" w:rsidP="001519CC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8A300F" w:rsidRPr="0073263C" w:rsidRDefault="008A300F" w:rsidP="008A300F">
      <w:pPr>
        <w:spacing w:line="360" w:lineRule="auto"/>
        <w:jc w:val="both"/>
        <w:rPr>
          <w:rFonts w:ascii="Times New Roman" w:hAnsi="Times New Roman" w:cs="Times New Roman"/>
        </w:rPr>
      </w:pPr>
      <w:r w:rsidRPr="000C6120">
        <w:rPr>
          <w:rFonts w:ascii="Times New Roman" w:hAnsi="Times New Roman" w:cs="Times New Roman"/>
        </w:rPr>
        <w:tab/>
      </w:r>
    </w:p>
    <w:p w:rsidR="00B41E6A" w:rsidRDefault="00B41E6A"/>
    <w:sectPr w:rsidR="00B41E6A" w:rsidSect="008A300F">
      <w:footerReference w:type="default" r:id="rId5"/>
      <w:type w:val="continuous"/>
      <w:pgSz w:w="11906" w:h="16838"/>
      <w:pgMar w:top="1560" w:right="1700" w:bottom="1417" w:left="184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4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580C" w:rsidRPr="0010580C" w:rsidRDefault="008A300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8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8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58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058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580C" w:rsidRDefault="008A300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655"/>
    <w:multiLevelType w:val="hybridMultilevel"/>
    <w:tmpl w:val="D6AC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F"/>
    <w:rsid w:val="008A300F"/>
    <w:rsid w:val="00B41E6A"/>
    <w:rsid w:val="00C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E6ED"/>
  <w15:chartTrackingRefBased/>
  <w15:docId w15:val="{17862A95-D43F-4C0A-8E01-D521453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0F"/>
  </w:style>
  <w:style w:type="table" w:styleId="TableGrid">
    <w:name w:val="Table Grid"/>
    <w:basedOn w:val="TableNormal"/>
    <w:uiPriority w:val="39"/>
    <w:rsid w:val="008A300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2019-01-28T08:58:00Z</dcterms:created>
  <dcterms:modified xsi:type="dcterms:W3CDTF">2019-01-28T08:58:00Z</dcterms:modified>
</cp:coreProperties>
</file>